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E0D37" w:rsidRDefault="00C44F93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Laceyville Borough Council Meeting</w:t>
      </w:r>
    </w:p>
    <w:p w14:paraId="00000002" w14:textId="77777777" w:rsidR="003E0D37" w:rsidRDefault="00C44F9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Tuesday, December 27, 2023</w:t>
      </w:r>
    </w:p>
    <w:p w14:paraId="00000003" w14:textId="77777777" w:rsidR="003E0D37" w:rsidRDefault="00C44F9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342 Church St Laceyville, PA 18623</w:t>
      </w:r>
    </w:p>
    <w:p w14:paraId="00000004" w14:textId="77777777" w:rsidR="003E0D37" w:rsidRDefault="003E0D37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05" w14:textId="77777777" w:rsidR="003E0D37" w:rsidRDefault="00C44F9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Special Meeting called to order at 7:15 p.m. followed by the Pledge of Allegiance led by Council President Kristy Fassett. </w:t>
      </w:r>
    </w:p>
    <w:p w14:paraId="00000006" w14:textId="77777777" w:rsidR="003E0D37" w:rsidRDefault="00C44F9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Present: Kristy Fassett, Mary Robinson, Jamie Lopez, Warren </w:t>
      </w:r>
      <w:proofErr w:type="spellStart"/>
      <w:r>
        <w:rPr>
          <w:rFonts w:ascii="Calibri" w:eastAsia="Calibri" w:hAnsi="Calibri" w:cs="Calibri"/>
        </w:rPr>
        <w:t>Howeler</w:t>
      </w:r>
      <w:proofErr w:type="spellEnd"/>
      <w:r>
        <w:rPr>
          <w:rFonts w:ascii="Calibri" w:eastAsia="Calibri" w:hAnsi="Calibri" w:cs="Calibri"/>
        </w:rPr>
        <w:t xml:space="preserve">, Lisa </w:t>
      </w:r>
      <w:proofErr w:type="spellStart"/>
      <w:r>
        <w:rPr>
          <w:rFonts w:ascii="Calibri" w:eastAsia="Calibri" w:hAnsi="Calibri" w:cs="Calibri"/>
        </w:rPr>
        <w:t>Mapes</w:t>
      </w:r>
      <w:proofErr w:type="spellEnd"/>
    </w:p>
    <w:p w14:paraId="00000007" w14:textId="77777777" w:rsidR="003E0D37" w:rsidRDefault="00C44F9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meeting was called by Council President Kristy Fassett for comments and approval of the 2023 Budget that was put out for review.</w:t>
      </w:r>
    </w:p>
    <w:p w14:paraId="00000008" w14:textId="77777777" w:rsidR="003E0D37" w:rsidRDefault="00C44F9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were no further comments and moti</w:t>
      </w:r>
      <w:r>
        <w:rPr>
          <w:rFonts w:ascii="Calibri" w:eastAsia="Calibri" w:hAnsi="Calibri" w:cs="Calibri"/>
        </w:rPr>
        <w:t>on to adopt the budget was made by Jamie Lopez and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Mary Robinson. Motion carried. </w:t>
      </w:r>
    </w:p>
    <w:p w14:paraId="00000009" w14:textId="77777777" w:rsidR="003E0D37" w:rsidRDefault="003E0D37">
      <w:pPr>
        <w:spacing w:after="160" w:line="259" w:lineRule="auto"/>
        <w:ind w:left="360"/>
        <w:rPr>
          <w:rFonts w:ascii="Calibri" w:eastAsia="Calibri" w:hAnsi="Calibri" w:cs="Calibri"/>
        </w:rPr>
      </w:pPr>
    </w:p>
    <w:p w14:paraId="0000000A" w14:textId="77777777" w:rsidR="003E0D37" w:rsidRDefault="003E0D37">
      <w:pPr>
        <w:spacing w:after="160" w:line="259" w:lineRule="auto"/>
        <w:rPr>
          <w:rFonts w:ascii="Calibri" w:eastAsia="Calibri" w:hAnsi="Calibri" w:cs="Calibri"/>
        </w:rPr>
      </w:pPr>
    </w:p>
    <w:p w14:paraId="0000000B" w14:textId="77777777" w:rsidR="003E0D37" w:rsidRDefault="00C44F9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Adjourn at 7:35 p.m. Made by Marie Robinson,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Jamie Lopez</w:t>
      </w:r>
    </w:p>
    <w:p w14:paraId="0000000C" w14:textId="77777777" w:rsidR="003E0D37" w:rsidRDefault="00C44F9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Tuesday January 2, 2023, at the Borough office, 342 Church Street Laceyville,</w:t>
      </w:r>
      <w:r>
        <w:rPr>
          <w:rFonts w:ascii="Calibri" w:eastAsia="Calibri" w:hAnsi="Calibri" w:cs="Calibri"/>
        </w:rPr>
        <w:t xml:space="preserve"> PA 18623</w:t>
      </w:r>
    </w:p>
    <w:p w14:paraId="0000000D" w14:textId="77777777" w:rsidR="003E0D37" w:rsidRDefault="00C44F9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recorded by Secretary Lisa </w:t>
      </w:r>
      <w:proofErr w:type="spellStart"/>
      <w:r>
        <w:rPr>
          <w:rFonts w:ascii="Calibri" w:eastAsia="Calibri" w:hAnsi="Calibri" w:cs="Calibri"/>
        </w:rPr>
        <w:t>Mapes</w:t>
      </w:r>
      <w:proofErr w:type="spellEnd"/>
    </w:p>
    <w:p w14:paraId="0000000E" w14:textId="77777777" w:rsidR="003E0D37" w:rsidRDefault="003E0D37">
      <w:pPr>
        <w:spacing w:after="160" w:line="259" w:lineRule="auto"/>
        <w:rPr>
          <w:rFonts w:ascii="Calibri" w:eastAsia="Calibri" w:hAnsi="Calibri" w:cs="Calibri"/>
        </w:rPr>
      </w:pPr>
    </w:p>
    <w:p w14:paraId="0000000F" w14:textId="77777777" w:rsidR="003E0D37" w:rsidRDefault="003E0D37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10" w14:textId="77777777" w:rsidR="003E0D37" w:rsidRDefault="003E0D37">
      <w:pPr>
        <w:spacing w:after="160" w:line="259" w:lineRule="auto"/>
        <w:rPr>
          <w:rFonts w:ascii="Calibri" w:eastAsia="Calibri" w:hAnsi="Calibri" w:cs="Calibri"/>
        </w:rPr>
      </w:pPr>
    </w:p>
    <w:p w14:paraId="00000011" w14:textId="77777777" w:rsidR="003E0D37" w:rsidRDefault="003E0D37"/>
    <w:sectPr w:rsidR="003E0D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0D37"/>
    <w:rsid w:val="003E0D37"/>
    <w:rsid w:val="00C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Copier</dc:creator>
  <cp:lastModifiedBy>Laceyville Water Company</cp:lastModifiedBy>
  <cp:revision>2</cp:revision>
  <dcterms:created xsi:type="dcterms:W3CDTF">2023-01-03T00:51:00Z</dcterms:created>
  <dcterms:modified xsi:type="dcterms:W3CDTF">2023-01-03T00:51:00Z</dcterms:modified>
</cp:coreProperties>
</file>