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16CE1FEE" w:rsidR="7A7362DF" w:rsidRDefault="00F30F0C" w:rsidP="00EC0F5C">
      <w:pPr>
        <w:contextualSpacing/>
        <w:jc w:val="center"/>
      </w:pPr>
      <w:r>
        <w:t xml:space="preserve">Tuesday, </w:t>
      </w:r>
      <w:r w:rsidR="00BE1DC5">
        <w:t>December 5</w:t>
      </w:r>
      <w:r w:rsidR="008B4492">
        <w:t xml:space="preserve">, </w:t>
      </w:r>
      <w:r w:rsidR="00F16911">
        <w:t>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58D72AD7" w:rsidR="7A7362DF" w:rsidRDefault="7A7362DF" w:rsidP="7A7362DF">
      <w:r>
        <w:t>Meeting called to order at 7:</w:t>
      </w:r>
      <w:r w:rsidR="005022F3">
        <w:t>0</w:t>
      </w:r>
      <w:r w:rsidR="00BE1DC5">
        <w:t xml:space="preserve">2 </w:t>
      </w:r>
      <w:r w:rsidR="008F0C4B">
        <w:t>pm</w:t>
      </w:r>
      <w:r>
        <w:t xml:space="preserve"> followed by the Pledge of Allegiance led by Council President Kristy Fassett. </w:t>
      </w:r>
    </w:p>
    <w:p w14:paraId="1DCCE192" w14:textId="67F1FFF8" w:rsidR="004E0D91" w:rsidRDefault="009F20AD" w:rsidP="7A7362DF">
      <w:pPr>
        <w:contextualSpacing/>
      </w:pPr>
      <w:r>
        <w:t>Present:</w:t>
      </w:r>
      <w:r w:rsidR="7A7362DF">
        <w:t xml:space="preserve"> </w:t>
      </w:r>
      <w:r w:rsidR="00F30F0C">
        <w:t>Kristy Fassett,</w:t>
      </w:r>
      <w:r w:rsidR="00EF6D61">
        <w:t xml:space="preserve"> </w:t>
      </w:r>
      <w:r w:rsidR="00893965">
        <w:t xml:space="preserve">Tari Trowbridge, </w:t>
      </w:r>
      <w:r w:rsidR="00EE2FCB">
        <w:t>Jeff</w:t>
      </w:r>
      <w:r w:rsidR="00686433">
        <w:t xml:space="preserve"> Shotwell, </w:t>
      </w:r>
      <w:r w:rsidR="004019F1">
        <w:t>Phillip Brewer, L</w:t>
      </w:r>
      <w:r w:rsidR="00EF6D61">
        <w:t xml:space="preserve">isa Mapes, </w:t>
      </w:r>
      <w:r w:rsidR="002F11A5">
        <w:t xml:space="preserve">Jaye </w:t>
      </w:r>
      <w:r w:rsidR="001A1CB0">
        <w:t>Butle</w:t>
      </w:r>
      <w:r w:rsidR="00EF6D61">
        <w:t>r</w:t>
      </w:r>
      <w:r w:rsidR="00F30F0C">
        <w:t xml:space="preserve">, </w:t>
      </w:r>
      <w:r w:rsidR="001617DF">
        <w:t xml:space="preserve">Jaime Lopez, ShellyAnn Shotwell, </w:t>
      </w:r>
      <w:r w:rsidR="00893965">
        <w:t xml:space="preserve">and </w:t>
      </w:r>
      <w:r w:rsidR="00F30F0C">
        <w:t>Warren Howle</w:t>
      </w:r>
      <w:r w:rsidR="001617DF">
        <w:t>r.</w:t>
      </w:r>
    </w:p>
    <w:p w14:paraId="06923BCD" w14:textId="1F0DF93B" w:rsidR="009F20AD" w:rsidRPr="001A1CB0" w:rsidRDefault="00F30F0C" w:rsidP="7A7362DF">
      <w:pPr>
        <w:contextualSpacing/>
      </w:pPr>
      <w:r>
        <w:t xml:space="preserve"> </w:t>
      </w:r>
    </w:p>
    <w:p w14:paraId="7074C119" w14:textId="3F308BDE" w:rsidR="7A7362DF" w:rsidRDefault="7A7362DF" w:rsidP="7A7362DF">
      <w:r w:rsidRPr="001C720D">
        <w:rPr>
          <w:b/>
          <w:bCs/>
          <w:sz w:val="28"/>
          <w:szCs w:val="28"/>
        </w:rPr>
        <w:t>Secretary Minutes</w:t>
      </w:r>
      <w:r>
        <w:t xml:space="preserve"> from the</w:t>
      </w:r>
      <w:r w:rsidR="00D06216">
        <w:t xml:space="preserve"> </w:t>
      </w:r>
      <w:r w:rsidR="00BE1DC5">
        <w:t>November 7</w:t>
      </w:r>
      <w:r w:rsidR="00EF6D61">
        <w:t xml:space="preserve">, </w:t>
      </w:r>
      <w:r w:rsidR="003008B3">
        <w:t>2023,</w:t>
      </w:r>
      <w:r w:rsidR="00EF6D61">
        <w:t xml:space="preserve"> meeting </w:t>
      </w:r>
      <w:proofErr w:type="gramStart"/>
      <w:r w:rsidR="00EF6D61">
        <w:t>w</w:t>
      </w:r>
      <w:r w:rsidR="003008B3">
        <w:t>ere</w:t>
      </w:r>
      <w:proofErr w:type="gramEnd"/>
      <w:r w:rsidR="003008B3">
        <w:t xml:space="preserve"> </w:t>
      </w:r>
      <w:r>
        <w:t>r</w:t>
      </w:r>
      <w:r w:rsidR="009E33EB">
        <w:t>eviewed</w:t>
      </w:r>
      <w:r>
        <w:t xml:space="preserve"> and approved, 1</w:t>
      </w:r>
      <w:r w:rsidRPr="7A7362DF">
        <w:rPr>
          <w:vertAlign w:val="superscript"/>
        </w:rPr>
        <w:t>st</w:t>
      </w:r>
      <w:r w:rsidR="005022F3">
        <w:t xml:space="preserve"> </w:t>
      </w:r>
      <w:r w:rsidR="00BE1DC5">
        <w:t>Phillip Brewer</w:t>
      </w:r>
      <w:r>
        <w:t xml:space="preserve">, </w:t>
      </w:r>
      <w:r w:rsidR="00BE1DC5">
        <w:t>2</w:t>
      </w:r>
      <w:r w:rsidR="00BE1DC5" w:rsidRPr="00BE1DC5">
        <w:rPr>
          <w:vertAlign w:val="superscript"/>
        </w:rPr>
        <w:t>nd</w:t>
      </w:r>
      <w:r w:rsidR="00BE1DC5">
        <w:t xml:space="preserve"> by Jaime Lopez</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7DC2A28D" w14:textId="54D70364" w:rsidR="00BE1DC5" w:rsidRDefault="00BE1DC5" w:rsidP="001617DF">
      <w:pPr>
        <w:pStyle w:val="ListParagraph"/>
        <w:numPr>
          <w:ilvl w:val="0"/>
          <w:numId w:val="21"/>
        </w:numPr>
        <w:spacing w:after="0" w:line="240" w:lineRule="auto"/>
      </w:pPr>
      <w:bookmarkStart w:id="0" w:name="_Hlk139481370"/>
      <w:r>
        <w:t>Lisa reported that there is YTD interest of $188.36, on the 6-month CD with Community Bank</w:t>
      </w:r>
      <w:r w:rsidR="00D1005B">
        <w:t>.</w:t>
      </w:r>
      <w:r>
        <w:t xml:space="preserve"> </w:t>
      </w:r>
    </w:p>
    <w:p w14:paraId="5CE16BE8" w14:textId="1C5BFDFB" w:rsidR="00BE1DC5" w:rsidRDefault="00BE1DC5" w:rsidP="001617DF">
      <w:pPr>
        <w:pStyle w:val="ListParagraph"/>
        <w:numPr>
          <w:ilvl w:val="0"/>
          <w:numId w:val="21"/>
        </w:numPr>
        <w:spacing w:after="0" w:line="240" w:lineRule="auto"/>
      </w:pPr>
      <w:r>
        <w:t>Lisa is still working on getting EQT &amp; Equinor set up with the new Gas Royalty Money Market account. Phil offered to assist Lisa with this process.</w:t>
      </w:r>
    </w:p>
    <w:p w14:paraId="666C6D43" w14:textId="53D3AA3B" w:rsidR="00BE1DC5" w:rsidRDefault="00BE1DC5" w:rsidP="001617DF">
      <w:pPr>
        <w:pStyle w:val="ListParagraph"/>
        <w:numPr>
          <w:ilvl w:val="0"/>
          <w:numId w:val="21"/>
        </w:numPr>
        <w:spacing w:after="0" w:line="240" w:lineRule="auto"/>
      </w:pPr>
      <w:r>
        <w:t>If Lisa needs to transfer funds to General Checking to cover regular operating expenses, she will transfer funds from the General Savings account.</w:t>
      </w:r>
    </w:p>
    <w:p w14:paraId="43A27437" w14:textId="28212C6E" w:rsidR="00893965" w:rsidRDefault="00893965" w:rsidP="001617DF">
      <w:pPr>
        <w:pStyle w:val="ListParagraph"/>
        <w:numPr>
          <w:ilvl w:val="0"/>
          <w:numId w:val="21"/>
        </w:numPr>
        <w:tabs>
          <w:tab w:val="left" w:pos="9882"/>
        </w:tabs>
      </w:pPr>
      <w:bookmarkStart w:id="1" w:name="_Hlk141550369"/>
      <w:r>
        <w:t xml:space="preserve">Motion to approve the Treasurer’s Report as presented made by </w:t>
      </w:r>
      <w:r w:rsidR="00A15DB5">
        <w:t>Jaime Lopez</w:t>
      </w:r>
      <w:r>
        <w:t>, 2</w:t>
      </w:r>
      <w:r w:rsidRPr="001617DF">
        <w:rPr>
          <w:vertAlign w:val="superscript"/>
        </w:rPr>
        <w:t>nd</w:t>
      </w:r>
      <w:r>
        <w:t xml:space="preserve"> </w:t>
      </w:r>
      <w:bookmarkEnd w:id="1"/>
      <w:r w:rsidR="00A15DB5">
        <w:t>Tari Trowbridge</w:t>
      </w:r>
      <w:r w:rsidR="00011EAC">
        <w:t>.</w:t>
      </w:r>
    </w:p>
    <w:p w14:paraId="48E398DB" w14:textId="77777777" w:rsidR="001327F0" w:rsidRDefault="00ED0271" w:rsidP="00D1005B">
      <w:pPr>
        <w:tabs>
          <w:tab w:val="left" w:pos="9882"/>
        </w:tabs>
        <w:spacing w:after="0" w:line="240" w:lineRule="auto"/>
        <w:contextualSpacing/>
        <w:rPr>
          <w:rStyle w:val="normaltextrun"/>
          <w:b/>
          <w:bCs/>
          <w:sz w:val="28"/>
          <w:szCs w:val="28"/>
        </w:rPr>
      </w:pPr>
      <w:bookmarkStart w:id="2" w:name="_Hlk153127500"/>
      <w:r w:rsidRPr="00C7300E">
        <w:rPr>
          <w:b/>
          <w:bCs/>
          <w:sz w:val="28"/>
          <w:szCs w:val="28"/>
        </w:rPr>
        <w:t>Community Event</w:t>
      </w:r>
      <w:r w:rsidR="00AB101D" w:rsidRPr="00C7300E">
        <w:rPr>
          <w:b/>
          <w:bCs/>
          <w:sz w:val="28"/>
          <w:szCs w:val="28"/>
        </w:rPr>
        <w:t>s</w:t>
      </w:r>
      <w:r w:rsidR="001403C2" w:rsidRPr="00C7300E">
        <w:rPr>
          <w:b/>
          <w:bCs/>
          <w:sz w:val="28"/>
          <w:szCs w:val="28"/>
        </w:rPr>
        <w:t xml:space="preserve"> </w:t>
      </w:r>
      <w:bookmarkEnd w:id="0"/>
    </w:p>
    <w:bookmarkEnd w:id="2"/>
    <w:p w14:paraId="679FC75A" w14:textId="74D53CFB" w:rsidR="002C5ABF" w:rsidRPr="009848DD" w:rsidRDefault="00BE1DC5" w:rsidP="00D1005B">
      <w:pPr>
        <w:pStyle w:val="ListParagraph"/>
        <w:numPr>
          <w:ilvl w:val="0"/>
          <w:numId w:val="45"/>
        </w:numPr>
        <w:tabs>
          <w:tab w:val="left" w:pos="9882"/>
        </w:tabs>
        <w:spacing w:after="0" w:line="240" w:lineRule="auto"/>
        <w:rPr>
          <w:rStyle w:val="normaltextrun"/>
          <w:b/>
          <w:bCs/>
          <w:sz w:val="28"/>
          <w:szCs w:val="28"/>
        </w:rPr>
      </w:pPr>
      <w:r>
        <w:rPr>
          <w:rStyle w:val="normaltextrun"/>
          <w:rFonts w:ascii="Calibri" w:hAnsi="Calibri" w:cs="Calibri"/>
          <w:color w:val="000000"/>
          <w:shd w:val="clear" w:color="auto" w:fill="FFFFFF"/>
        </w:rPr>
        <w:t>Christmas Event</w:t>
      </w:r>
      <w:r w:rsidR="00946719" w:rsidRPr="001327F0">
        <w:rPr>
          <w:rStyle w:val="normaltextrun"/>
          <w:rFonts w:ascii="Calibri" w:hAnsi="Calibri" w:cs="Calibri"/>
          <w:color w:val="000000"/>
          <w:shd w:val="clear" w:color="auto" w:fill="FFFFFF"/>
        </w:rPr>
        <w:t xml:space="preserve">.  </w:t>
      </w:r>
      <w:r w:rsidR="00A15DB5">
        <w:rPr>
          <w:rStyle w:val="normaltextrun"/>
          <w:rFonts w:ascii="Calibri" w:hAnsi="Calibri" w:cs="Calibri"/>
          <w:color w:val="000000"/>
          <w:shd w:val="clear" w:color="auto" w:fill="FFFFFF"/>
        </w:rPr>
        <w:t xml:space="preserve">ShellyAnn reported that everything went well for the </w:t>
      </w:r>
      <w:r>
        <w:rPr>
          <w:rStyle w:val="normaltextrun"/>
          <w:rFonts w:ascii="Calibri" w:hAnsi="Calibri" w:cs="Calibri"/>
          <w:color w:val="000000"/>
          <w:shd w:val="clear" w:color="auto" w:fill="FFFFFF"/>
        </w:rPr>
        <w:t xml:space="preserve">Christmas </w:t>
      </w:r>
      <w:r w:rsidR="00A15DB5">
        <w:rPr>
          <w:rStyle w:val="normaltextrun"/>
          <w:rFonts w:ascii="Calibri" w:hAnsi="Calibri" w:cs="Calibri"/>
          <w:color w:val="000000"/>
          <w:shd w:val="clear" w:color="auto" w:fill="FFFFFF"/>
        </w:rPr>
        <w:t xml:space="preserve">event that occurred </w:t>
      </w:r>
      <w:r w:rsidR="009848DD">
        <w:rPr>
          <w:rStyle w:val="normaltextrun"/>
          <w:rFonts w:ascii="Calibri" w:hAnsi="Calibri" w:cs="Calibri"/>
          <w:color w:val="000000"/>
          <w:shd w:val="clear" w:color="auto" w:fill="FFFFFF"/>
        </w:rPr>
        <w:t>on</w:t>
      </w:r>
      <w:r w:rsidR="00A15DB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December 2, 2023</w:t>
      </w:r>
      <w:r w:rsidR="00A15DB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However, need to consider moving the event to the second Saturday in December.  </w:t>
      </w:r>
      <w:r w:rsidR="009848DD">
        <w:rPr>
          <w:rStyle w:val="normaltextrun"/>
          <w:rFonts w:ascii="Calibri" w:hAnsi="Calibri" w:cs="Calibri"/>
          <w:color w:val="000000"/>
          <w:shd w:val="clear" w:color="auto" w:fill="FFFFFF"/>
        </w:rPr>
        <w:t xml:space="preserve">The event raised $600 from vendor fees and $100 from the raffle.  Most vendors did well.  The Grinch, Santa and the books that were handed out all went well also.  ShellyAnn will put the event into the Endless Mountains Visitors Bureau (EMVB) pamphlets. </w:t>
      </w:r>
    </w:p>
    <w:p w14:paraId="3BF75F4B" w14:textId="02F77E63" w:rsidR="009848DD" w:rsidRPr="009848DD" w:rsidRDefault="009848DD" w:rsidP="001327F0">
      <w:pPr>
        <w:pStyle w:val="ListParagraph"/>
        <w:numPr>
          <w:ilvl w:val="0"/>
          <w:numId w:val="45"/>
        </w:numPr>
        <w:tabs>
          <w:tab w:val="left" w:pos="9882"/>
        </w:tabs>
        <w:spacing w:line="240" w:lineRule="auto"/>
        <w:rPr>
          <w:rStyle w:val="normaltextrun"/>
          <w:b/>
          <w:bCs/>
          <w:sz w:val="28"/>
          <w:szCs w:val="28"/>
        </w:rPr>
      </w:pPr>
      <w:r>
        <w:rPr>
          <w:rStyle w:val="normaltextrun"/>
          <w:rFonts w:ascii="Calibri" w:hAnsi="Calibri" w:cs="Calibri"/>
          <w:color w:val="000000"/>
          <w:shd w:val="clear" w:color="auto" w:fill="FFFFFF"/>
        </w:rPr>
        <w:t>Next Event. Considering a chili cookoff.</w:t>
      </w:r>
    </w:p>
    <w:p w14:paraId="3AEC5B35" w14:textId="75E9EE05" w:rsidR="009848DD" w:rsidRDefault="00164BE9" w:rsidP="00D1005B">
      <w:pPr>
        <w:tabs>
          <w:tab w:val="left" w:pos="9882"/>
        </w:tabs>
        <w:spacing w:after="0" w:line="240" w:lineRule="auto"/>
        <w:contextualSpacing/>
        <w:rPr>
          <w:b/>
          <w:bCs/>
          <w:sz w:val="28"/>
          <w:szCs w:val="28"/>
        </w:rPr>
      </w:pPr>
      <w:r>
        <w:rPr>
          <w:b/>
          <w:bCs/>
          <w:sz w:val="28"/>
          <w:szCs w:val="28"/>
        </w:rPr>
        <w:t>2024 Budget</w:t>
      </w:r>
    </w:p>
    <w:p w14:paraId="54BA71E4" w14:textId="30B3DFE0" w:rsidR="00164BE9" w:rsidRDefault="00164BE9" w:rsidP="00D1005B">
      <w:pPr>
        <w:pStyle w:val="ListParagraph"/>
        <w:numPr>
          <w:ilvl w:val="0"/>
          <w:numId w:val="53"/>
        </w:numPr>
        <w:tabs>
          <w:tab w:val="left" w:pos="9882"/>
        </w:tabs>
        <w:spacing w:after="0" w:line="240" w:lineRule="auto"/>
        <w:rPr>
          <w:rStyle w:val="normaltextrun"/>
        </w:rPr>
      </w:pPr>
      <w:r>
        <w:rPr>
          <w:rStyle w:val="normaltextrun"/>
        </w:rPr>
        <w:t>Water Budget. Received new contract from Sekula Environmental Services (Tom Sekula).  The rate has increased from $105/month to $1</w:t>
      </w:r>
      <w:r w:rsidR="00D1005B">
        <w:rPr>
          <w:rStyle w:val="normaltextrun"/>
        </w:rPr>
        <w:t>1</w:t>
      </w:r>
      <w:r>
        <w:rPr>
          <w:rStyle w:val="normaltextrun"/>
        </w:rPr>
        <w:t xml:space="preserve">5/month.  Therefore, on the 2024 Water Budget the Backup Operator Salary was increased from $1,260 to $1,380.  The offset to this change will be a decrease to the Capital Improvement Fund from $38,971.90 to </w:t>
      </w:r>
      <w:r w:rsidR="00BC388D">
        <w:rPr>
          <w:rStyle w:val="normaltextrun"/>
        </w:rPr>
        <w:t>$38,851.90.</w:t>
      </w:r>
    </w:p>
    <w:p w14:paraId="01F178CA" w14:textId="0432832A" w:rsidR="00BC388D" w:rsidRDefault="00BC388D" w:rsidP="00164BE9">
      <w:pPr>
        <w:pStyle w:val="ListParagraph"/>
        <w:numPr>
          <w:ilvl w:val="0"/>
          <w:numId w:val="53"/>
        </w:numPr>
        <w:tabs>
          <w:tab w:val="left" w:pos="9882"/>
        </w:tabs>
        <w:spacing w:line="240" w:lineRule="auto"/>
        <w:rPr>
          <w:rStyle w:val="normaltextrun"/>
        </w:rPr>
      </w:pPr>
      <w:r>
        <w:rPr>
          <w:rStyle w:val="normaltextrun"/>
        </w:rPr>
        <w:t xml:space="preserve">General Budget. Kristy noted that the Ambulance expense was reduced to $4,000.  There was a delay in invoicing the Ambulance services in 2023, which resulted in increased expenses.   </w:t>
      </w:r>
    </w:p>
    <w:p w14:paraId="13BBFAA6" w14:textId="2B101542" w:rsidR="00BC388D" w:rsidRPr="00164BE9" w:rsidRDefault="00BC388D" w:rsidP="00164BE9">
      <w:pPr>
        <w:pStyle w:val="ListParagraph"/>
        <w:numPr>
          <w:ilvl w:val="0"/>
          <w:numId w:val="53"/>
        </w:numPr>
        <w:tabs>
          <w:tab w:val="left" w:pos="9882"/>
        </w:tabs>
        <w:spacing w:line="240" w:lineRule="auto"/>
        <w:rPr>
          <w:rStyle w:val="normaltextrun"/>
        </w:rPr>
      </w:pPr>
      <w:r>
        <w:rPr>
          <w:rStyle w:val="normaltextrun"/>
        </w:rPr>
        <w:t xml:space="preserve">Motion to approve the 2024 Budgets as presented and with the </w:t>
      </w:r>
      <w:r w:rsidR="00D1005B">
        <w:rPr>
          <w:rStyle w:val="normaltextrun"/>
        </w:rPr>
        <w:t>changes as noted, 1</w:t>
      </w:r>
      <w:r w:rsidR="00D1005B" w:rsidRPr="00D1005B">
        <w:rPr>
          <w:rStyle w:val="normaltextrun"/>
          <w:vertAlign w:val="superscript"/>
        </w:rPr>
        <w:t>st</w:t>
      </w:r>
      <w:r w:rsidR="00D1005B">
        <w:rPr>
          <w:rStyle w:val="normaltextrun"/>
        </w:rPr>
        <w:t xml:space="preserve"> </w:t>
      </w:r>
      <w:r>
        <w:rPr>
          <w:rStyle w:val="normaltextrun"/>
        </w:rPr>
        <w:t>Tari Trowbridge, 2</w:t>
      </w:r>
      <w:r w:rsidRPr="00BC388D">
        <w:rPr>
          <w:rStyle w:val="normaltextrun"/>
          <w:vertAlign w:val="superscript"/>
        </w:rPr>
        <w:t>nd</w:t>
      </w:r>
      <w:r>
        <w:rPr>
          <w:rStyle w:val="normaltextrun"/>
        </w:rPr>
        <w:t xml:space="preserve"> by Phillip Brewer.</w:t>
      </w:r>
    </w:p>
    <w:p w14:paraId="2141ADF1" w14:textId="77777777" w:rsidR="00BC388D" w:rsidRDefault="00BC388D" w:rsidP="00BC388D">
      <w:pPr>
        <w:spacing w:after="0" w:line="240" w:lineRule="auto"/>
        <w:rPr>
          <w:b/>
          <w:bCs/>
          <w:sz w:val="28"/>
          <w:szCs w:val="28"/>
        </w:rPr>
      </w:pPr>
      <w:r>
        <w:rPr>
          <w:b/>
          <w:bCs/>
          <w:sz w:val="28"/>
          <w:szCs w:val="28"/>
        </w:rPr>
        <w:t>Water</w:t>
      </w:r>
    </w:p>
    <w:p w14:paraId="6FBAB3D7" w14:textId="70FFC357" w:rsidR="00BC388D" w:rsidRDefault="00B70CD9" w:rsidP="00B70CD9">
      <w:pPr>
        <w:pStyle w:val="ListParagraph"/>
        <w:numPr>
          <w:ilvl w:val="0"/>
          <w:numId w:val="51"/>
        </w:numPr>
        <w:spacing w:after="0" w:line="240" w:lineRule="auto"/>
      </w:pPr>
      <w:r>
        <w:t>Kristy reported that the Solicitor is working on the Ordinance to increase water rate by $.001, as approved at last month’s meeting.  Lisa will prepare correspondence to be put in with the January invoices with notice that the increase will be reflected in the March 2024 invoices.</w:t>
      </w:r>
    </w:p>
    <w:p w14:paraId="6A195E79" w14:textId="0354C0AE" w:rsidR="00B70CD9" w:rsidRDefault="00B70CD9" w:rsidP="00BC388D">
      <w:pPr>
        <w:pStyle w:val="ListParagraph"/>
        <w:numPr>
          <w:ilvl w:val="0"/>
          <w:numId w:val="51"/>
        </w:numPr>
        <w:spacing w:after="0" w:line="240" w:lineRule="auto"/>
      </w:pPr>
      <w:r>
        <w:t>Jaye reported that he continues the flushing on Franklin Street.</w:t>
      </w:r>
    </w:p>
    <w:p w14:paraId="766E6755" w14:textId="4DE3801D" w:rsidR="00B70CD9" w:rsidRDefault="00B70CD9" w:rsidP="00B70CD9">
      <w:pPr>
        <w:pStyle w:val="ListParagraph"/>
        <w:numPr>
          <w:ilvl w:val="0"/>
          <w:numId w:val="51"/>
        </w:numPr>
        <w:spacing w:after="0" w:line="240" w:lineRule="auto"/>
      </w:pPr>
      <w:r>
        <w:t>Jaye reported the water samples are all coming back good.</w:t>
      </w:r>
    </w:p>
    <w:p w14:paraId="1E75158E" w14:textId="648D4603" w:rsidR="00B70CD9" w:rsidRDefault="00B70CD9" w:rsidP="00B70CD9">
      <w:pPr>
        <w:pStyle w:val="ListParagraph"/>
        <w:numPr>
          <w:ilvl w:val="0"/>
          <w:numId w:val="51"/>
        </w:numPr>
        <w:spacing w:after="0" w:line="240" w:lineRule="auto"/>
      </w:pPr>
      <w:r>
        <w:t xml:space="preserve">There was one water shutoff, </w:t>
      </w:r>
      <w:r w:rsidR="00AC0D56">
        <w:t>because of</w:t>
      </w:r>
      <w:r>
        <w:t xml:space="preserve"> the sewer shutoff list that was received at the last meeting.</w:t>
      </w:r>
    </w:p>
    <w:p w14:paraId="3C2DDAAF" w14:textId="7BC4B2C2" w:rsidR="00B70CD9" w:rsidRDefault="00B70CD9" w:rsidP="00B70CD9">
      <w:pPr>
        <w:pStyle w:val="ListParagraph"/>
        <w:numPr>
          <w:ilvl w:val="0"/>
          <w:numId w:val="51"/>
        </w:numPr>
        <w:spacing w:after="0" w:line="240" w:lineRule="auto"/>
      </w:pPr>
      <w:r>
        <w:t xml:space="preserve">Lisa and Jaye sent out 9 notices to delinquent water customer accounts.  As of the meeting date, Lisa has received one of these payments.  Lisa and Jaye will continue to work with water customers on </w:t>
      </w:r>
      <w:r w:rsidR="00AC0D56">
        <w:t>outstanding</w:t>
      </w:r>
      <w:r>
        <w:t xml:space="preserve"> </w:t>
      </w:r>
      <w:r w:rsidR="00961A7B">
        <w:t>balances.</w:t>
      </w:r>
    </w:p>
    <w:p w14:paraId="69BBECC8" w14:textId="77777777" w:rsidR="009848DD" w:rsidRPr="009848DD" w:rsidRDefault="009848DD" w:rsidP="009848DD">
      <w:pPr>
        <w:tabs>
          <w:tab w:val="left" w:pos="9882"/>
        </w:tabs>
        <w:spacing w:line="240" w:lineRule="auto"/>
        <w:rPr>
          <w:rStyle w:val="normaltextrun"/>
          <w:b/>
          <w:bCs/>
          <w:sz w:val="28"/>
          <w:szCs w:val="28"/>
        </w:rPr>
      </w:pPr>
    </w:p>
    <w:p w14:paraId="0BE24385" w14:textId="77777777" w:rsidR="00AE256D" w:rsidRDefault="00AE256D" w:rsidP="00AE256D">
      <w:pPr>
        <w:spacing w:after="0"/>
      </w:pPr>
      <w:r w:rsidRPr="003B5229">
        <w:rPr>
          <w:b/>
          <w:bCs/>
          <w:sz w:val="28"/>
          <w:szCs w:val="28"/>
        </w:rPr>
        <w:t xml:space="preserve">Streets </w:t>
      </w:r>
    </w:p>
    <w:p w14:paraId="6E8C5F33" w14:textId="2466C1A2" w:rsidR="00961A7B" w:rsidRDefault="00961A7B" w:rsidP="00AE256D">
      <w:pPr>
        <w:pStyle w:val="ListParagraph"/>
        <w:numPr>
          <w:ilvl w:val="0"/>
          <w:numId w:val="35"/>
        </w:numPr>
        <w:spacing w:after="0" w:line="240" w:lineRule="auto"/>
      </w:pPr>
      <w:r>
        <w:t xml:space="preserve">Kristy stated that the Christmas lights downtown look good.  </w:t>
      </w:r>
    </w:p>
    <w:p w14:paraId="3D4DD0CA" w14:textId="33C3C10D" w:rsidR="00961A7B" w:rsidRDefault="00961A7B" w:rsidP="00AE256D">
      <w:pPr>
        <w:pStyle w:val="ListParagraph"/>
        <w:numPr>
          <w:ilvl w:val="0"/>
          <w:numId w:val="35"/>
        </w:numPr>
        <w:spacing w:after="0" w:line="240" w:lineRule="auto"/>
      </w:pPr>
      <w:r>
        <w:lastRenderedPageBreak/>
        <w:t>There are 2 pole lights that are out in town.</w:t>
      </w:r>
    </w:p>
    <w:p w14:paraId="362D95B9" w14:textId="1A9FBEF8" w:rsidR="00961A7B" w:rsidRDefault="00961A7B" w:rsidP="00AE256D">
      <w:pPr>
        <w:pStyle w:val="ListParagraph"/>
        <w:numPr>
          <w:ilvl w:val="0"/>
          <w:numId w:val="35"/>
        </w:numPr>
        <w:spacing w:after="0" w:line="240" w:lineRule="auto"/>
      </w:pPr>
      <w:r>
        <w:t xml:space="preserve">Jeff shared that the Christmas tree by the monument was donated by </w:t>
      </w:r>
      <w:proofErr w:type="spellStart"/>
      <w:r>
        <w:t>Rutt</w:t>
      </w:r>
      <w:r w:rsidR="003059FE">
        <w:t>’n</w:t>
      </w:r>
      <w:proofErr w:type="spellEnd"/>
      <w:r w:rsidR="003059FE">
        <w:t xml:space="preserve"> </w:t>
      </w:r>
      <w:r>
        <w:t>Bucks</w:t>
      </w:r>
      <w:r w:rsidR="003059FE">
        <w:t xml:space="preserve"> Outfitter.</w:t>
      </w:r>
    </w:p>
    <w:p w14:paraId="0F766B14" w14:textId="6F2E0417" w:rsidR="00F63EE0" w:rsidRDefault="00961A7B" w:rsidP="00BC388D">
      <w:pPr>
        <w:pStyle w:val="ListParagraph"/>
        <w:numPr>
          <w:ilvl w:val="0"/>
          <w:numId w:val="35"/>
        </w:numPr>
        <w:spacing w:after="0" w:line="240" w:lineRule="auto"/>
      </w:pPr>
      <w:r>
        <w:t>Trash Cans. Lisa and Kristy shared their experiences with the trash cans downtown and the dumpster.  The 2-yard dumpster</w:t>
      </w:r>
      <w:r w:rsidR="003059FE">
        <w:t>,</w:t>
      </w:r>
      <w:r>
        <w:t xml:space="preserve"> </w:t>
      </w:r>
      <w:r w:rsidR="003059FE">
        <w:t xml:space="preserve">now </w:t>
      </w:r>
      <w:r>
        <w:t>located at the end of the Laceyville Borough parking lot</w:t>
      </w:r>
      <w:r w:rsidR="003059FE">
        <w:t>, is from Dependable</w:t>
      </w:r>
      <w:r>
        <w:t xml:space="preserve">. </w:t>
      </w:r>
      <w:proofErr w:type="gramStart"/>
      <w:r>
        <w:t>Ken</w:t>
      </w:r>
      <w:r w:rsidR="00AC0D56">
        <w:t>neth</w:t>
      </w:r>
      <w:r>
        <w:t xml:space="preserve"> Mapes</w:t>
      </w:r>
      <w:r w:rsidR="00AC0D56">
        <w:t>,</w:t>
      </w:r>
      <w:proofErr w:type="gramEnd"/>
      <w:r>
        <w:t xml:space="preserve"> is emptying the trash cans downtown, and at Donovan Park, every other week and placing the garbage in dumpster at the Borough lot.  Residents are putting personal garbage in the trash cans located downtown.  Kristy suggested reducing the number of trash cans along main street to prevent some of</w:t>
      </w:r>
      <w:r w:rsidR="00AC0D56">
        <w:t xml:space="preserve"> this.  It was agreed to remove the trash can in front of the Antique Shop</w:t>
      </w:r>
      <w:r w:rsidR="00D1005B">
        <w:t xml:space="preserve">. </w:t>
      </w:r>
      <w:r w:rsidR="00AC0D56">
        <w:t xml:space="preserve"> </w:t>
      </w:r>
      <w:r w:rsidR="00D1005B">
        <w:t xml:space="preserve">Also remove one </w:t>
      </w:r>
      <w:r w:rsidR="00AC0D56">
        <w:t>with the broken door in front of the Fire Company Banquet Hall door</w:t>
      </w:r>
      <w:r w:rsidR="00D1005B">
        <w:t xml:space="preserve">, then </w:t>
      </w:r>
      <w:r w:rsidR="00AC0D56">
        <w:t xml:space="preserve">slide a trash can down the sidewalk to replace it.  This will reduce the number of trash cans downtown from </w:t>
      </w:r>
      <w:r w:rsidR="003059FE">
        <w:t xml:space="preserve">8 </w:t>
      </w:r>
      <w:r w:rsidR="00AC0D56">
        <w:t xml:space="preserve">to 6.  It was agreed to pay Kenneth Mapes $50 for emptying cans in November and continue to pay the same at the end of each proceeding month.  </w:t>
      </w:r>
    </w:p>
    <w:p w14:paraId="13AA4355" w14:textId="77777777" w:rsidR="00555120" w:rsidRPr="00D1005B" w:rsidRDefault="00555120" w:rsidP="00555120">
      <w:pPr>
        <w:pStyle w:val="ListParagraph"/>
        <w:spacing w:after="0" w:line="240" w:lineRule="auto"/>
        <w:rPr>
          <w:sz w:val="16"/>
          <w:szCs w:val="16"/>
        </w:rPr>
      </w:pPr>
    </w:p>
    <w:p w14:paraId="34923A87" w14:textId="77777777" w:rsidR="00555120" w:rsidRDefault="00555120" w:rsidP="00555120">
      <w:pPr>
        <w:spacing w:after="0"/>
        <w:rPr>
          <w:b/>
          <w:bCs/>
          <w:sz w:val="28"/>
          <w:szCs w:val="28"/>
        </w:rPr>
      </w:pPr>
      <w:r w:rsidRPr="00B06084">
        <w:rPr>
          <w:b/>
          <w:bCs/>
          <w:sz w:val="28"/>
          <w:szCs w:val="28"/>
        </w:rPr>
        <w:t>Mayor’s Report</w:t>
      </w:r>
      <w:r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7A64C2A9" w14:textId="6CD6396E" w:rsidR="00555120" w:rsidRPr="00555120" w:rsidRDefault="00555120" w:rsidP="00754693">
      <w:pPr>
        <w:pStyle w:val="ListParagraph"/>
        <w:numPr>
          <w:ilvl w:val="0"/>
          <w:numId w:val="8"/>
        </w:numPr>
        <w:rPr>
          <w:rStyle w:val="normaltextrun"/>
          <w:b/>
          <w:bCs/>
          <w:sz w:val="28"/>
          <w:szCs w:val="28"/>
        </w:rPr>
      </w:pPr>
      <w:bookmarkStart w:id="3" w:name="_Hlk149856727"/>
      <w:r>
        <w:rPr>
          <w:rStyle w:val="normaltextrun"/>
        </w:rPr>
        <w:t xml:space="preserve">Jeff reported that the speed sign </w:t>
      </w:r>
      <w:r w:rsidR="00AC0D56">
        <w:rPr>
          <w:rStyle w:val="normaltextrun"/>
        </w:rPr>
        <w:t xml:space="preserve">is not working </w:t>
      </w:r>
      <w:r w:rsidR="003059FE">
        <w:rPr>
          <w:rStyle w:val="normaltextrun"/>
        </w:rPr>
        <w:t>again,</w:t>
      </w:r>
      <w:r w:rsidR="00AC0D56">
        <w:rPr>
          <w:rStyle w:val="normaltextrun"/>
        </w:rPr>
        <w:t xml:space="preserve"> and he will take care of it.</w:t>
      </w:r>
      <w:r>
        <w:rPr>
          <w:rStyle w:val="normaltextrun"/>
        </w:rPr>
        <w:t xml:space="preserve"> </w:t>
      </w:r>
    </w:p>
    <w:p w14:paraId="76F95BB7" w14:textId="74AD68D3" w:rsidR="00AE256D" w:rsidRDefault="00AE256D" w:rsidP="00754693">
      <w:pPr>
        <w:spacing w:line="240" w:lineRule="auto"/>
        <w:contextualSpacing/>
        <w:rPr>
          <w:b/>
          <w:bCs/>
          <w:sz w:val="28"/>
          <w:szCs w:val="28"/>
        </w:rPr>
      </w:pPr>
      <w:bookmarkStart w:id="4" w:name="_Hlk152433954"/>
      <w:bookmarkEnd w:id="3"/>
      <w:r>
        <w:rPr>
          <w:b/>
          <w:bCs/>
          <w:sz w:val="28"/>
          <w:szCs w:val="28"/>
        </w:rPr>
        <w:t>Sewer</w:t>
      </w:r>
    </w:p>
    <w:p w14:paraId="5594C6B1" w14:textId="4577F5C5" w:rsidR="00754693" w:rsidRDefault="003059FE" w:rsidP="00754693">
      <w:pPr>
        <w:spacing w:after="0" w:line="240" w:lineRule="auto"/>
        <w:contextualSpacing/>
      </w:pPr>
      <w:r>
        <w:rPr>
          <w:b/>
          <w:bCs/>
        </w:rPr>
        <w:tab/>
      </w:r>
      <w:r w:rsidRPr="003059FE">
        <w:t>Nothing to Report</w:t>
      </w:r>
    </w:p>
    <w:p w14:paraId="1EA2EA3C" w14:textId="77777777" w:rsidR="00754693" w:rsidRPr="003059FE" w:rsidRDefault="00754693" w:rsidP="00754693">
      <w:pPr>
        <w:spacing w:after="0" w:line="240" w:lineRule="auto"/>
        <w:contextualSpacing/>
      </w:pPr>
    </w:p>
    <w:p w14:paraId="66AE4C86" w14:textId="60BB43CA" w:rsidR="00DF6614" w:rsidRDefault="0050664C" w:rsidP="00754693">
      <w:pPr>
        <w:spacing w:after="0" w:line="240" w:lineRule="auto"/>
        <w:contextualSpacing/>
      </w:pPr>
      <w:bookmarkStart w:id="5" w:name="_Hlk128319962"/>
      <w:bookmarkStart w:id="6" w:name="_Hlk146830392"/>
      <w:bookmarkEnd w:id="4"/>
      <w:r>
        <w:rPr>
          <w:b/>
          <w:bCs/>
          <w:sz w:val="28"/>
          <w:szCs w:val="28"/>
        </w:rPr>
        <w:t>Parks</w:t>
      </w:r>
      <w:bookmarkEnd w:id="5"/>
      <w:r w:rsidR="00885293">
        <w:rPr>
          <w:b/>
          <w:bCs/>
          <w:sz w:val="28"/>
          <w:szCs w:val="28"/>
        </w:rPr>
        <w:t xml:space="preserve"> </w:t>
      </w:r>
      <w:bookmarkStart w:id="7" w:name="_Hlk136770969"/>
      <w:bookmarkEnd w:id="6"/>
    </w:p>
    <w:p w14:paraId="0D64FA58" w14:textId="17C24D7F" w:rsidR="003059FE" w:rsidRPr="003059FE" w:rsidRDefault="003059FE" w:rsidP="00DF6614">
      <w:pPr>
        <w:pStyle w:val="ListParagraph"/>
        <w:numPr>
          <w:ilvl w:val="0"/>
          <w:numId w:val="39"/>
        </w:numPr>
        <w:spacing w:after="0" w:line="240" w:lineRule="auto"/>
        <w:rPr>
          <w:b/>
          <w:bCs/>
          <w:sz w:val="28"/>
          <w:szCs w:val="28"/>
        </w:rPr>
      </w:pPr>
      <w:r>
        <w:t>Jeff reported that the pavilion roof project will be put off until Spring.</w:t>
      </w:r>
    </w:p>
    <w:p w14:paraId="5AB78305" w14:textId="6C8E6B97" w:rsidR="00DF6614" w:rsidRPr="00C46D37" w:rsidRDefault="00C46D37" w:rsidP="00C46D37">
      <w:pPr>
        <w:pStyle w:val="ListParagraph"/>
        <w:numPr>
          <w:ilvl w:val="0"/>
          <w:numId w:val="39"/>
        </w:numPr>
        <w:spacing w:after="0" w:line="240" w:lineRule="auto"/>
        <w:rPr>
          <w:b/>
          <w:bCs/>
          <w:sz w:val="28"/>
          <w:szCs w:val="28"/>
        </w:rPr>
      </w:pPr>
      <w:r>
        <w:t>Kristy is still checking with Wyoming County to see if there is available grant money</w:t>
      </w:r>
      <w:r w:rsidR="00312A6E">
        <w:t xml:space="preserve"> that can be used towards Donovan Park expenses</w:t>
      </w:r>
      <w:r>
        <w:t>.</w:t>
      </w:r>
    </w:p>
    <w:p w14:paraId="629B3ADF" w14:textId="77777777" w:rsidR="00B82B2F" w:rsidRPr="00B82B2F" w:rsidRDefault="00B82B2F" w:rsidP="00B82B2F">
      <w:pPr>
        <w:pStyle w:val="ListParagraph"/>
        <w:spacing w:after="0" w:line="240" w:lineRule="auto"/>
        <w:rPr>
          <w:b/>
          <w:bCs/>
          <w:sz w:val="16"/>
          <w:szCs w:val="16"/>
        </w:rPr>
      </w:pPr>
    </w:p>
    <w:bookmarkEnd w:id="7"/>
    <w:p w14:paraId="2953BFD2" w14:textId="32A2FE8F" w:rsidR="0047476F" w:rsidRDefault="004A4E1E" w:rsidP="002016BE">
      <w:pPr>
        <w:spacing w:after="0" w:line="240" w:lineRule="auto"/>
      </w:pPr>
      <w:r w:rsidRPr="00011D26">
        <w:rPr>
          <w:b/>
          <w:bCs/>
          <w:sz w:val="28"/>
          <w:szCs w:val="28"/>
        </w:rPr>
        <w:t>Corresp</w:t>
      </w:r>
      <w:r w:rsidR="00FF15E7" w:rsidRPr="00011D26">
        <w:rPr>
          <w:b/>
          <w:bCs/>
          <w:sz w:val="28"/>
          <w:szCs w:val="28"/>
        </w:rPr>
        <w:t>ondence</w:t>
      </w:r>
      <w:r w:rsidR="008B022A">
        <w:t xml:space="preserve"> </w:t>
      </w:r>
    </w:p>
    <w:p w14:paraId="278E45B6" w14:textId="636D1666" w:rsidR="00C46D37" w:rsidRDefault="00C46D37" w:rsidP="00C46D37">
      <w:pPr>
        <w:pStyle w:val="ListParagraph"/>
        <w:numPr>
          <w:ilvl w:val="0"/>
          <w:numId w:val="52"/>
        </w:numPr>
        <w:spacing w:after="0" w:line="240" w:lineRule="auto"/>
      </w:pPr>
      <w:r>
        <w:t xml:space="preserve">Laceyville Borough received </w:t>
      </w:r>
      <w:r w:rsidR="00B86C27">
        <w:t xml:space="preserve">a request from Wyoming County Assessor’s Office to confirm there is no change in millage and </w:t>
      </w:r>
      <w:r w:rsidR="00EB2A20">
        <w:t xml:space="preserve">Borough will have </w:t>
      </w:r>
      <w:r w:rsidR="00B86C27">
        <w:t>no</w:t>
      </w:r>
      <w:r w:rsidR="00EB2A20">
        <w:t xml:space="preserve"> increase in</w:t>
      </w:r>
      <w:r w:rsidR="00B86C27">
        <w:t xml:space="preserve"> taxes </w:t>
      </w:r>
      <w:r w:rsidR="00EB2A20">
        <w:t>for</w:t>
      </w:r>
      <w:r w:rsidR="00B86C27">
        <w:t xml:space="preserve"> 2024.  The Borough millage currently at 22.1 and other at .5 for total of 22.6. </w:t>
      </w:r>
      <w:r w:rsidR="00D1005B">
        <w:t xml:space="preserve"> Millage will remain the same and </w:t>
      </w:r>
      <w:proofErr w:type="gramStart"/>
      <w:r w:rsidR="00D1005B">
        <w:t>no</w:t>
      </w:r>
      <w:proofErr w:type="gramEnd"/>
      <w:r w:rsidR="00D1005B">
        <w:t xml:space="preserve"> increase in taxes for 2024.  </w:t>
      </w:r>
      <w:r w:rsidR="00B86C27">
        <w:t xml:space="preserve">Signatures were provided on the document and Lisa will return it. </w:t>
      </w:r>
    </w:p>
    <w:p w14:paraId="6D72FD20" w14:textId="232F4C38" w:rsidR="00B86C27" w:rsidRDefault="00B86C27" w:rsidP="00C46D37">
      <w:pPr>
        <w:pStyle w:val="ListParagraph"/>
        <w:numPr>
          <w:ilvl w:val="0"/>
          <w:numId w:val="52"/>
        </w:numPr>
        <w:spacing w:after="0" w:line="240" w:lineRule="auto"/>
      </w:pPr>
      <w:r>
        <w:t xml:space="preserve">Sekula Environmental Services contract is for $115/month </w:t>
      </w:r>
      <w:r w:rsidR="00EB2A20">
        <w:t xml:space="preserve">in 2024.  This contract was signed by Kristy and Lisa will return it.  </w:t>
      </w:r>
    </w:p>
    <w:p w14:paraId="63D40F6F" w14:textId="3C9DB385" w:rsidR="00C46D37" w:rsidRDefault="00EB2A20" w:rsidP="00C46D37">
      <w:pPr>
        <w:pStyle w:val="ListParagraph"/>
        <w:numPr>
          <w:ilvl w:val="0"/>
          <w:numId w:val="52"/>
        </w:numPr>
        <w:spacing w:after="0" w:line="240" w:lineRule="auto"/>
      </w:pPr>
      <w:r>
        <w:t>Laceyville Borough r</w:t>
      </w:r>
      <w:r w:rsidR="00C46D37">
        <w:t>ecei</w:t>
      </w:r>
      <w:r>
        <w:t xml:space="preserve">ved $94.13, on December 1, 2023, from PA Department of Transportation for State Police Fines/Penalties.  </w:t>
      </w:r>
    </w:p>
    <w:p w14:paraId="3DDFA7C9" w14:textId="2BCE4E12" w:rsidR="00EB2A20" w:rsidRDefault="00C46D37" w:rsidP="00EB2A20">
      <w:pPr>
        <w:pStyle w:val="ListParagraph"/>
        <w:numPr>
          <w:ilvl w:val="0"/>
          <w:numId w:val="52"/>
        </w:numPr>
        <w:spacing w:after="0" w:line="240" w:lineRule="auto"/>
      </w:pPr>
      <w:r>
        <w:t xml:space="preserve">Lisa </w:t>
      </w:r>
      <w:r w:rsidR="00EB2A20">
        <w:t xml:space="preserve">received notices from Direct Energy.  Some of the accounts that are in contract with Direct Energy, as the generation supplier, are due to expire at the end of December 2023.  Lisa will contact Direct Energy and ask that ALL contracts be cancelled, and services moved back to </w:t>
      </w:r>
      <w:proofErr w:type="spellStart"/>
      <w:r w:rsidR="00EB2A20">
        <w:t>Penelec</w:t>
      </w:r>
      <w:proofErr w:type="spellEnd"/>
      <w:r w:rsidR="00EB2A20">
        <w:t xml:space="preserve">.  </w:t>
      </w:r>
    </w:p>
    <w:p w14:paraId="36FE4227" w14:textId="529B144C" w:rsidR="00EB2A20" w:rsidRPr="00EB2A20" w:rsidRDefault="00EB2A20" w:rsidP="00EB2A20">
      <w:pPr>
        <w:pStyle w:val="ListParagraph"/>
        <w:numPr>
          <w:ilvl w:val="0"/>
          <w:numId w:val="52"/>
        </w:numPr>
        <w:spacing w:after="0" w:line="240" w:lineRule="auto"/>
      </w:pPr>
      <w:r>
        <w:t xml:space="preserve">Received information from Paradigm for Pipeline Emergency Response Training.  Kristy recommended that Lisa send the information to Courtney Salsman to see if Fire Company might be interested in these trainings.  </w:t>
      </w:r>
    </w:p>
    <w:p w14:paraId="58E7A2AD" w14:textId="77777777" w:rsidR="00EB2A20" w:rsidRPr="00D1005B" w:rsidRDefault="00EB2A20" w:rsidP="00EB2A20">
      <w:pPr>
        <w:pStyle w:val="ListParagraph"/>
        <w:spacing w:after="0" w:line="240" w:lineRule="auto"/>
        <w:rPr>
          <w:b/>
          <w:bCs/>
          <w:sz w:val="16"/>
          <w:szCs w:val="16"/>
        </w:rPr>
      </w:pPr>
    </w:p>
    <w:p w14:paraId="629F8264" w14:textId="533CA736" w:rsidR="00F92E17" w:rsidRPr="00EB2A20" w:rsidRDefault="00F92E17" w:rsidP="00EB2A20">
      <w:pPr>
        <w:spacing w:after="0" w:line="240" w:lineRule="auto"/>
        <w:rPr>
          <w:b/>
          <w:bCs/>
          <w:sz w:val="28"/>
          <w:szCs w:val="28"/>
        </w:rPr>
      </w:pPr>
      <w:r w:rsidRPr="00EB2A20">
        <w:rPr>
          <w:b/>
          <w:bCs/>
          <w:sz w:val="28"/>
          <w:szCs w:val="28"/>
        </w:rPr>
        <w:t>New Business</w:t>
      </w:r>
    </w:p>
    <w:p w14:paraId="299B014C" w14:textId="18E076D0" w:rsidR="00B94EB5" w:rsidRPr="00C20EFC" w:rsidRDefault="00C20EFC" w:rsidP="00C20EFC">
      <w:pPr>
        <w:spacing w:after="0" w:line="240" w:lineRule="auto"/>
      </w:pPr>
      <w:r>
        <w:t xml:space="preserve">        Nothing to Report</w:t>
      </w:r>
    </w:p>
    <w:p w14:paraId="28B38612" w14:textId="77777777" w:rsidR="00B82B2F" w:rsidRPr="00B82B2F" w:rsidRDefault="00B82B2F" w:rsidP="0047476F">
      <w:pPr>
        <w:spacing w:after="0"/>
        <w:contextualSpacing/>
        <w:rPr>
          <w:b/>
          <w:bCs/>
          <w:sz w:val="16"/>
          <w:szCs w:val="16"/>
        </w:rPr>
      </w:pPr>
    </w:p>
    <w:p w14:paraId="4EFB1940" w14:textId="04F43C22" w:rsidR="0047476F" w:rsidRDefault="00C44FEC" w:rsidP="0047476F">
      <w:pPr>
        <w:spacing w:after="0"/>
        <w:contextualSpacing/>
      </w:pPr>
      <w:r w:rsidRPr="00127D4F">
        <w:rPr>
          <w:b/>
          <w:bCs/>
          <w:sz w:val="28"/>
          <w:szCs w:val="28"/>
        </w:rPr>
        <w:t>Old Busines</w:t>
      </w:r>
      <w:r w:rsidR="003F2522">
        <w:rPr>
          <w:b/>
          <w:bCs/>
          <w:sz w:val="28"/>
          <w:szCs w:val="28"/>
        </w:rPr>
        <w:t>s</w:t>
      </w:r>
    </w:p>
    <w:p w14:paraId="22F1583E" w14:textId="3B30A42F" w:rsidR="00B94EB5" w:rsidRDefault="00B94EB5" w:rsidP="00A941B1">
      <w:pPr>
        <w:pStyle w:val="ListParagraph"/>
        <w:numPr>
          <w:ilvl w:val="0"/>
          <w:numId w:val="19"/>
        </w:numPr>
        <w:spacing w:after="0"/>
      </w:pPr>
      <w:r>
        <w:t xml:space="preserve">Wiles Memorial.  Jaime </w:t>
      </w:r>
      <w:r w:rsidR="003059FE">
        <w:t xml:space="preserve">will contact </w:t>
      </w:r>
      <w:r w:rsidR="00C20EFC">
        <w:t xml:space="preserve">Eric Kukuchka </w:t>
      </w:r>
      <w:r w:rsidR="003059FE">
        <w:t xml:space="preserve">to see what is needed from Laceyville Borough at this time to get the monument started, although it will not be laid until later in the Spring. </w:t>
      </w:r>
    </w:p>
    <w:p w14:paraId="01E07196" w14:textId="0BC46403" w:rsidR="00B94EB5" w:rsidRDefault="001327F0" w:rsidP="00A941B1">
      <w:pPr>
        <w:pStyle w:val="ListParagraph"/>
        <w:numPr>
          <w:ilvl w:val="0"/>
          <w:numId w:val="19"/>
        </w:numPr>
        <w:spacing w:after="0"/>
      </w:pPr>
      <w:r>
        <w:t xml:space="preserve">Kristy </w:t>
      </w:r>
      <w:r w:rsidR="003059FE">
        <w:t xml:space="preserve">reported that she </w:t>
      </w:r>
      <w:r>
        <w:t xml:space="preserve">and Lisa </w:t>
      </w:r>
      <w:r w:rsidR="003059FE">
        <w:t xml:space="preserve">are still working on the phone transfer from Verizon to Blue Ridge. </w:t>
      </w:r>
    </w:p>
    <w:p w14:paraId="62D4A6A7" w14:textId="77777777" w:rsidR="00C7300E" w:rsidRDefault="00C7300E" w:rsidP="003F2522">
      <w:pPr>
        <w:spacing w:line="240" w:lineRule="auto"/>
        <w:ind w:left="1440" w:firstLine="720"/>
        <w:contextualSpacing/>
      </w:pPr>
    </w:p>
    <w:p w14:paraId="5D42BF58" w14:textId="6C09A3E0" w:rsidR="003059FE" w:rsidRDefault="004A4E1E" w:rsidP="00B86C27">
      <w:pPr>
        <w:spacing w:line="240" w:lineRule="auto"/>
        <w:ind w:left="1440" w:firstLine="720"/>
        <w:contextualSpacing/>
      </w:pPr>
      <w:r>
        <w:t xml:space="preserve">Motion to Adjourn at </w:t>
      </w:r>
      <w:r w:rsidR="006E5F7E">
        <w:t>pm</w:t>
      </w:r>
      <w:r w:rsidR="006649C7">
        <w:t xml:space="preserve"> </w:t>
      </w:r>
      <w:r w:rsidR="003059FE">
        <w:t>8:07pm was made</w:t>
      </w:r>
      <w:r>
        <w:t xml:space="preserve"> by </w:t>
      </w:r>
      <w:r w:rsidR="003059FE">
        <w:t xml:space="preserve">Jaime </w:t>
      </w:r>
      <w:r w:rsidR="00B86C27">
        <w:t>Lopez, 2</w:t>
      </w:r>
      <w:r w:rsidRPr="004A4E1E">
        <w:rPr>
          <w:vertAlign w:val="superscript"/>
        </w:rPr>
        <w:t>nd</w:t>
      </w:r>
      <w:r>
        <w:t xml:space="preserve"> by </w:t>
      </w:r>
      <w:r w:rsidR="003059FE">
        <w:t>Phillip Brewer</w:t>
      </w:r>
      <w:r w:rsidR="00C20EFC">
        <w:t>.</w:t>
      </w:r>
    </w:p>
    <w:p w14:paraId="29744923" w14:textId="67D5D322" w:rsidR="004A4E1E" w:rsidRDefault="00B86C27" w:rsidP="00B86C27">
      <w:pPr>
        <w:spacing w:line="240" w:lineRule="auto"/>
        <w:ind w:left="1440"/>
        <w:contextualSpacing/>
      </w:pPr>
      <w:r>
        <w:t xml:space="preserve">      </w:t>
      </w:r>
      <w:r w:rsidR="003059FE">
        <w:t xml:space="preserve">An Executive Session was held immediately following adjournment of </w:t>
      </w:r>
      <w:r>
        <w:t>the regular</w:t>
      </w:r>
      <w:r w:rsidR="003059FE">
        <w:t xml:space="preserve"> meeting.</w:t>
      </w:r>
    </w:p>
    <w:p w14:paraId="1E360D5C" w14:textId="2688E017" w:rsidR="004A4E1E" w:rsidRDefault="004A4E1E" w:rsidP="002016BE">
      <w:pPr>
        <w:spacing w:line="240" w:lineRule="auto"/>
        <w:contextualSpacing/>
        <w:jc w:val="center"/>
      </w:pPr>
      <w:r>
        <w:t>Next meeting</w:t>
      </w:r>
      <w:r w:rsidR="00B86C27">
        <w:t>,</w:t>
      </w:r>
      <w:r>
        <w:t xml:space="preserve"> </w:t>
      </w:r>
      <w:r w:rsidR="002016BE">
        <w:t>Tuesday</w:t>
      </w:r>
      <w:r w:rsidR="0039761F">
        <w:t>,</w:t>
      </w:r>
      <w:r w:rsidR="002716FF">
        <w:t xml:space="preserve"> </w:t>
      </w:r>
      <w:r w:rsidR="003059FE">
        <w:t>January 2</w:t>
      </w:r>
      <w:r w:rsidR="00AF13BA">
        <w:t>,</w:t>
      </w:r>
      <w:r w:rsidR="00233D52">
        <w:t xml:space="preserve"> 202</w:t>
      </w:r>
      <w:r w:rsidR="00B86C27">
        <w:t>4</w:t>
      </w:r>
      <w:r w:rsidR="00B06084">
        <w:t>,</w:t>
      </w:r>
      <w:r>
        <w:t xml:space="preserve"> </w:t>
      </w:r>
      <w:r w:rsidR="00B86C27">
        <w:t xml:space="preserve">will be a Reorganizational Meeting immediately followed by a Regular Meeting, both will be held </w:t>
      </w:r>
      <w:r>
        <w:t>at the Borough office, 342 Church Street Laceyville, PA 18623</w:t>
      </w:r>
      <w:r w:rsidR="00B86C27">
        <w:t xml:space="preserve">. </w:t>
      </w:r>
    </w:p>
    <w:p w14:paraId="333DCF14" w14:textId="4728637D" w:rsidR="7A7362DF" w:rsidRDefault="006649C7" w:rsidP="002016BE">
      <w:pPr>
        <w:spacing w:line="240" w:lineRule="auto"/>
        <w:contextualSpacing/>
        <w:jc w:val="center"/>
      </w:pPr>
      <w:r>
        <w:t>Minutes recorded by Secretary</w:t>
      </w:r>
      <w:r w:rsidR="004126FA">
        <w:t>,</w:t>
      </w:r>
      <w:r>
        <w:t xml:space="preserve"> Lisa Mapes</w:t>
      </w:r>
    </w:p>
    <w:sectPr w:rsidR="7A7362DF" w:rsidSect="00754693">
      <w:foot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30A6" w14:textId="77777777" w:rsidR="003C17D0" w:rsidRDefault="003C17D0" w:rsidP="004126FA">
      <w:pPr>
        <w:spacing w:after="0" w:line="240" w:lineRule="auto"/>
      </w:pPr>
      <w:r>
        <w:separator/>
      </w:r>
    </w:p>
  </w:endnote>
  <w:endnote w:type="continuationSeparator" w:id="0">
    <w:p w14:paraId="1D43AA71" w14:textId="77777777" w:rsidR="003C17D0" w:rsidRDefault="003C17D0"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F075" w14:textId="77777777" w:rsidR="003C17D0" w:rsidRDefault="003C17D0" w:rsidP="004126FA">
      <w:pPr>
        <w:spacing w:after="0" w:line="240" w:lineRule="auto"/>
      </w:pPr>
      <w:r>
        <w:separator/>
      </w:r>
    </w:p>
  </w:footnote>
  <w:footnote w:type="continuationSeparator" w:id="0">
    <w:p w14:paraId="5C657973" w14:textId="77777777" w:rsidR="003C17D0" w:rsidRDefault="003C17D0"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9B"/>
    <w:multiLevelType w:val="hybridMultilevel"/>
    <w:tmpl w:val="CFD259FA"/>
    <w:lvl w:ilvl="0" w:tplc="CB8C530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7FD"/>
    <w:multiLevelType w:val="hybridMultilevel"/>
    <w:tmpl w:val="2AEE6C7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B6CCE"/>
    <w:multiLevelType w:val="hybridMultilevel"/>
    <w:tmpl w:val="8B20D902"/>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309"/>
    <w:multiLevelType w:val="hybridMultilevel"/>
    <w:tmpl w:val="7F0097B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67D4"/>
    <w:multiLevelType w:val="hybridMultilevel"/>
    <w:tmpl w:val="479A3742"/>
    <w:lvl w:ilvl="0" w:tplc="4E6613AC">
      <w:start w:val="1"/>
      <w:numFmt w:val="decimal"/>
      <w:lvlText w:val="%1."/>
      <w:lvlJc w:val="left"/>
      <w:pPr>
        <w:ind w:left="1080" w:hanging="360"/>
      </w:pPr>
      <w:rPr>
        <w:rFonts w:asciiTheme="minorHAnsi" w:eastAsiaTheme="minorHAnsi" w:hAnsiTheme="minorHAnsi" w:cstheme="minorBidi"/>
      </w:rPr>
    </w:lvl>
    <w:lvl w:ilvl="1" w:tplc="904079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B4C5C"/>
    <w:multiLevelType w:val="hybridMultilevel"/>
    <w:tmpl w:val="2AEE6C76"/>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579C"/>
    <w:multiLevelType w:val="hybridMultilevel"/>
    <w:tmpl w:val="CFBA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27436"/>
    <w:multiLevelType w:val="hybridMultilevel"/>
    <w:tmpl w:val="759AF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639DD"/>
    <w:multiLevelType w:val="hybridMultilevel"/>
    <w:tmpl w:val="93DCECC0"/>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D7370"/>
    <w:multiLevelType w:val="hybridMultilevel"/>
    <w:tmpl w:val="E4785846"/>
    <w:lvl w:ilvl="0" w:tplc="3FE4912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2BCE"/>
    <w:multiLevelType w:val="hybridMultilevel"/>
    <w:tmpl w:val="F7EE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147FF"/>
    <w:multiLevelType w:val="hybridMultilevel"/>
    <w:tmpl w:val="DF1A905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A055E1"/>
    <w:multiLevelType w:val="hybridMultilevel"/>
    <w:tmpl w:val="BEFC809A"/>
    <w:lvl w:ilvl="0" w:tplc="A1EA3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53AC7"/>
    <w:multiLevelType w:val="hybridMultilevel"/>
    <w:tmpl w:val="EBE2BE7A"/>
    <w:lvl w:ilvl="0" w:tplc="92728A38">
      <w:start w:val="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41A72"/>
    <w:multiLevelType w:val="hybridMultilevel"/>
    <w:tmpl w:val="529CC51C"/>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C1A80"/>
    <w:multiLevelType w:val="hybridMultilevel"/>
    <w:tmpl w:val="21566A34"/>
    <w:lvl w:ilvl="0" w:tplc="D9A88964">
      <w:start w:val="1"/>
      <w:numFmt w:val="decimal"/>
      <w:lvlText w:val="%1."/>
      <w:lvlJc w:val="left"/>
      <w:pPr>
        <w:ind w:left="720" w:hanging="360"/>
      </w:pPr>
      <w:rPr>
        <w:rFonts w:ascii="Calibr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7620D"/>
    <w:multiLevelType w:val="hybridMultilevel"/>
    <w:tmpl w:val="902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828FA"/>
    <w:multiLevelType w:val="hybridMultilevel"/>
    <w:tmpl w:val="9758B004"/>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101E0"/>
    <w:multiLevelType w:val="hybridMultilevel"/>
    <w:tmpl w:val="25AC96B0"/>
    <w:lvl w:ilvl="0" w:tplc="78D88D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4864"/>
    <w:multiLevelType w:val="hybridMultilevel"/>
    <w:tmpl w:val="E7309AA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B5590"/>
    <w:multiLevelType w:val="hybridMultilevel"/>
    <w:tmpl w:val="E7309AA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B0F7C"/>
    <w:multiLevelType w:val="hybridMultilevel"/>
    <w:tmpl w:val="7DA45D7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A60DD"/>
    <w:multiLevelType w:val="hybridMultilevel"/>
    <w:tmpl w:val="0380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F746C"/>
    <w:multiLevelType w:val="hybridMultilevel"/>
    <w:tmpl w:val="F0B28932"/>
    <w:lvl w:ilvl="0" w:tplc="5ED21AF0">
      <w:start w:val="2"/>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21F24"/>
    <w:multiLevelType w:val="hybridMultilevel"/>
    <w:tmpl w:val="386E5A6A"/>
    <w:lvl w:ilvl="0" w:tplc="98C07B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154F69"/>
    <w:multiLevelType w:val="hybridMultilevel"/>
    <w:tmpl w:val="63F6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353CF"/>
    <w:multiLevelType w:val="hybridMultilevel"/>
    <w:tmpl w:val="368C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B1641A"/>
    <w:multiLevelType w:val="hybridMultilevel"/>
    <w:tmpl w:val="E0B6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992DF5"/>
    <w:multiLevelType w:val="hybridMultilevel"/>
    <w:tmpl w:val="B4D8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65078B"/>
    <w:multiLevelType w:val="hybridMultilevel"/>
    <w:tmpl w:val="19A4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06728C"/>
    <w:multiLevelType w:val="hybridMultilevel"/>
    <w:tmpl w:val="50042C0A"/>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8"/>
  </w:num>
  <w:num w:numId="2" w16cid:durableId="758218280">
    <w:abstractNumId w:val="31"/>
  </w:num>
  <w:num w:numId="3" w16cid:durableId="1362127900">
    <w:abstractNumId w:val="36"/>
  </w:num>
  <w:num w:numId="4" w16cid:durableId="22749213">
    <w:abstractNumId w:val="44"/>
  </w:num>
  <w:num w:numId="5" w16cid:durableId="173346448">
    <w:abstractNumId w:val="23"/>
  </w:num>
  <w:num w:numId="6" w16cid:durableId="116487961">
    <w:abstractNumId w:val="1"/>
  </w:num>
  <w:num w:numId="7" w16cid:durableId="1503817050">
    <w:abstractNumId w:val="20"/>
  </w:num>
  <w:num w:numId="8" w16cid:durableId="1333341571">
    <w:abstractNumId w:val="42"/>
  </w:num>
  <w:num w:numId="9" w16cid:durableId="484980950">
    <w:abstractNumId w:val="40"/>
  </w:num>
  <w:num w:numId="10" w16cid:durableId="827136695">
    <w:abstractNumId w:val="27"/>
  </w:num>
  <w:num w:numId="11" w16cid:durableId="1816213272">
    <w:abstractNumId w:val="32"/>
  </w:num>
  <w:num w:numId="12" w16cid:durableId="698898288">
    <w:abstractNumId w:val="13"/>
  </w:num>
  <w:num w:numId="13" w16cid:durableId="869730010">
    <w:abstractNumId w:val="47"/>
  </w:num>
  <w:num w:numId="14" w16cid:durableId="583030149">
    <w:abstractNumId w:val="5"/>
  </w:num>
  <w:num w:numId="15" w16cid:durableId="1148210143">
    <w:abstractNumId w:val="39"/>
  </w:num>
  <w:num w:numId="16" w16cid:durableId="2080133463">
    <w:abstractNumId w:val="11"/>
  </w:num>
  <w:num w:numId="17" w16cid:durableId="576673866">
    <w:abstractNumId w:val="37"/>
  </w:num>
  <w:num w:numId="18" w16cid:durableId="1082678927">
    <w:abstractNumId w:val="12"/>
  </w:num>
  <w:num w:numId="19" w16cid:durableId="285821201">
    <w:abstractNumId w:val="28"/>
  </w:num>
  <w:num w:numId="20" w16cid:durableId="2089568769">
    <w:abstractNumId w:val="46"/>
  </w:num>
  <w:num w:numId="21" w16cid:durableId="1283609262">
    <w:abstractNumId w:val="43"/>
  </w:num>
  <w:num w:numId="22" w16cid:durableId="420495082">
    <w:abstractNumId w:val="45"/>
  </w:num>
  <w:num w:numId="23" w16cid:durableId="901335709">
    <w:abstractNumId w:val="22"/>
  </w:num>
  <w:num w:numId="24" w16cid:durableId="1130317775">
    <w:abstractNumId w:val="7"/>
  </w:num>
  <w:num w:numId="25" w16cid:durableId="196478911">
    <w:abstractNumId w:val="19"/>
  </w:num>
  <w:num w:numId="26" w16cid:durableId="1277372551">
    <w:abstractNumId w:val="16"/>
  </w:num>
  <w:num w:numId="27" w16cid:durableId="860896860">
    <w:abstractNumId w:val="3"/>
  </w:num>
  <w:num w:numId="28" w16cid:durableId="1745644487">
    <w:abstractNumId w:val="29"/>
  </w:num>
  <w:num w:numId="29" w16cid:durableId="1121657028">
    <w:abstractNumId w:val="30"/>
  </w:num>
  <w:num w:numId="30" w16cid:durableId="1919365377">
    <w:abstractNumId w:val="4"/>
  </w:num>
  <w:num w:numId="31" w16cid:durableId="750741022">
    <w:abstractNumId w:val="6"/>
  </w:num>
  <w:num w:numId="32" w16cid:durableId="185288754">
    <w:abstractNumId w:val="0"/>
  </w:num>
  <w:num w:numId="33" w16cid:durableId="112947077">
    <w:abstractNumId w:val="51"/>
  </w:num>
  <w:num w:numId="34" w16cid:durableId="646587989">
    <w:abstractNumId w:val="17"/>
  </w:num>
  <w:num w:numId="35" w16cid:durableId="42215854">
    <w:abstractNumId w:val="10"/>
  </w:num>
  <w:num w:numId="36" w16cid:durableId="1382054844">
    <w:abstractNumId w:val="35"/>
  </w:num>
  <w:num w:numId="37" w16cid:durableId="1812361875">
    <w:abstractNumId w:val="18"/>
  </w:num>
  <w:num w:numId="38" w16cid:durableId="1019543557">
    <w:abstractNumId w:val="2"/>
  </w:num>
  <w:num w:numId="39" w16cid:durableId="996349951">
    <w:abstractNumId w:val="33"/>
  </w:num>
  <w:num w:numId="40" w16cid:durableId="198705414">
    <w:abstractNumId w:val="49"/>
  </w:num>
  <w:num w:numId="41" w16cid:durableId="1363283699">
    <w:abstractNumId w:val="14"/>
  </w:num>
  <w:num w:numId="42" w16cid:durableId="1703356461">
    <w:abstractNumId w:val="34"/>
  </w:num>
  <w:num w:numId="43" w16cid:durableId="187640207">
    <w:abstractNumId w:val="21"/>
  </w:num>
  <w:num w:numId="44" w16cid:durableId="1673410679">
    <w:abstractNumId w:val="52"/>
  </w:num>
  <w:num w:numId="45" w16cid:durableId="142698788">
    <w:abstractNumId w:val="26"/>
  </w:num>
  <w:num w:numId="46" w16cid:durableId="1849522370">
    <w:abstractNumId w:val="24"/>
  </w:num>
  <w:num w:numId="47" w16cid:durableId="1907647368">
    <w:abstractNumId w:val="48"/>
  </w:num>
  <w:num w:numId="48" w16cid:durableId="671685051">
    <w:abstractNumId w:val="50"/>
  </w:num>
  <w:num w:numId="49" w16cid:durableId="119304221">
    <w:abstractNumId w:val="25"/>
  </w:num>
  <w:num w:numId="50" w16cid:durableId="371612499">
    <w:abstractNumId w:val="38"/>
  </w:num>
  <w:num w:numId="51" w16cid:durableId="292829143">
    <w:abstractNumId w:val="15"/>
  </w:num>
  <w:num w:numId="52" w16cid:durableId="1257981750">
    <w:abstractNumId w:val="41"/>
  </w:num>
  <w:num w:numId="53" w16cid:durableId="66035469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04499"/>
    <w:rsid w:val="000106D1"/>
    <w:rsid w:val="00011D26"/>
    <w:rsid w:val="00011EAC"/>
    <w:rsid w:val="00014130"/>
    <w:rsid w:val="00015B46"/>
    <w:rsid w:val="00024982"/>
    <w:rsid w:val="0002664A"/>
    <w:rsid w:val="0003058C"/>
    <w:rsid w:val="000349B7"/>
    <w:rsid w:val="000360FA"/>
    <w:rsid w:val="000635C4"/>
    <w:rsid w:val="00066CBC"/>
    <w:rsid w:val="00090840"/>
    <w:rsid w:val="00092C85"/>
    <w:rsid w:val="00093D29"/>
    <w:rsid w:val="00096B43"/>
    <w:rsid w:val="000A1E88"/>
    <w:rsid w:val="000B7A57"/>
    <w:rsid w:val="000C565E"/>
    <w:rsid w:val="000C7FF1"/>
    <w:rsid w:val="000D37DE"/>
    <w:rsid w:val="000E1486"/>
    <w:rsid w:val="000E244E"/>
    <w:rsid w:val="00111335"/>
    <w:rsid w:val="00112D43"/>
    <w:rsid w:val="00127A16"/>
    <w:rsid w:val="00127D4F"/>
    <w:rsid w:val="001308C8"/>
    <w:rsid w:val="001327F0"/>
    <w:rsid w:val="001403C2"/>
    <w:rsid w:val="001477E6"/>
    <w:rsid w:val="00150D4F"/>
    <w:rsid w:val="00152C08"/>
    <w:rsid w:val="001617DF"/>
    <w:rsid w:val="00164BE9"/>
    <w:rsid w:val="001725C3"/>
    <w:rsid w:val="00173AD6"/>
    <w:rsid w:val="0018582B"/>
    <w:rsid w:val="00187ABE"/>
    <w:rsid w:val="00190651"/>
    <w:rsid w:val="00191FCF"/>
    <w:rsid w:val="001A1CB0"/>
    <w:rsid w:val="001A4C19"/>
    <w:rsid w:val="001B444A"/>
    <w:rsid w:val="001B4551"/>
    <w:rsid w:val="001B4DD8"/>
    <w:rsid w:val="001B6FF5"/>
    <w:rsid w:val="001C083B"/>
    <w:rsid w:val="001C720D"/>
    <w:rsid w:val="001D1FE8"/>
    <w:rsid w:val="001D60A8"/>
    <w:rsid w:val="001E02A5"/>
    <w:rsid w:val="001F00A7"/>
    <w:rsid w:val="001F0F5D"/>
    <w:rsid w:val="001F449B"/>
    <w:rsid w:val="002016BE"/>
    <w:rsid w:val="002168E0"/>
    <w:rsid w:val="00233D52"/>
    <w:rsid w:val="00250CED"/>
    <w:rsid w:val="00252537"/>
    <w:rsid w:val="0026699C"/>
    <w:rsid w:val="002716FF"/>
    <w:rsid w:val="00276C76"/>
    <w:rsid w:val="00285745"/>
    <w:rsid w:val="00291749"/>
    <w:rsid w:val="002A007D"/>
    <w:rsid w:val="002A1B48"/>
    <w:rsid w:val="002A5565"/>
    <w:rsid w:val="002B2455"/>
    <w:rsid w:val="002C0F98"/>
    <w:rsid w:val="002C5ABF"/>
    <w:rsid w:val="002C5B83"/>
    <w:rsid w:val="002D3EA3"/>
    <w:rsid w:val="002D4155"/>
    <w:rsid w:val="002E449D"/>
    <w:rsid w:val="002F11A5"/>
    <w:rsid w:val="002F5CA7"/>
    <w:rsid w:val="003008B3"/>
    <w:rsid w:val="003059FE"/>
    <w:rsid w:val="003061D0"/>
    <w:rsid w:val="003070F8"/>
    <w:rsid w:val="00312A6E"/>
    <w:rsid w:val="00344AC8"/>
    <w:rsid w:val="0037409F"/>
    <w:rsid w:val="003928D1"/>
    <w:rsid w:val="00393C3A"/>
    <w:rsid w:val="00394EEB"/>
    <w:rsid w:val="0039683E"/>
    <w:rsid w:val="0039761F"/>
    <w:rsid w:val="003A189A"/>
    <w:rsid w:val="003A33FD"/>
    <w:rsid w:val="003B0CB0"/>
    <w:rsid w:val="003B5229"/>
    <w:rsid w:val="003B6102"/>
    <w:rsid w:val="003B7D2A"/>
    <w:rsid w:val="003C17D0"/>
    <w:rsid w:val="003C3236"/>
    <w:rsid w:val="003C517E"/>
    <w:rsid w:val="003D101A"/>
    <w:rsid w:val="003D66F5"/>
    <w:rsid w:val="003D7763"/>
    <w:rsid w:val="003F2522"/>
    <w:rsid w:val="003F34FD"/>
    <w:rsid w:val="004019F1"/>
    <w:rsid w:val="004126FA"/>
    <w:rsid w:val="00416705"/>
    <w:rsid w:val="0043497B"/>
    <w:rsid w:val="004550EC"/>
    <w:rsid w:val="00463A86"/>
    <w:rsid w:val="00466302"/>
    <w:rsid w:val="0046671B"/>
    <w:rsid w:val="0047476F"/>
    <w:rsid w:val="004806C4"/>
    <w:rsid w:val="004A2BA8"/>
    <w:rsid w:val="004A4E1E"/>
    <w:rsid w:val="004A582D"/>
    <w:rsid w:val="004A61E3"/>
    <w:rsid w:val="004B0C9B"/>
    <w:rsid w:val="004B1932"/>
    <w:rsid w:val="004B1C01"/>
    <w:rsid w:val="004C09EB"/>
    <w:rsid w:val="004C3F62"/>
    <w:rsid w:val="004C6F70"/>
    <w:rsid w:val="004D0214"/>
    <w:rsid w:val="004D0DE6"/>
    <w:rsid w:val="004D4052"/>
    <w:rsid w:val="004E0D91"/>
    <w:rsid w:val="004E37CA"/>
    <w:rsid w:val="0050056C"/>
    <w:rsid w:val="005022F3"/>
    <w:rsid w:val="0050664C"/>
    <w:rsid w:val="00525A51"/>
    <w:rsid w:val="00535C8D"/>
    <w:rsid w:val="005367B0"/>
    <w:rsid w:val="00555120"/>
    <w:rsid w:val="005817D0"/>
    <w:rsid w:val="005A3DEB"/>
    <w:rsid w:val="005B058C"/>
    <w:rsid w:val="005B3ADD"/>
    <w:rsid w:val="005C1A05"/>
    <w:rsid w:val="005C64F0"/>
    <w:rsid w:val="005D27C6"/>
    <w:rsid w:val="005E564A"/>
    <w:rsid w:val="005F149C"/>
    <w:rsid w:val="00610996"/>
    <w:rsid w:val="00620C80"/>
    <w:rsid w:val="00621348"/>
    <w:rsid w:val="00652378"/>
    <w:rsid w:val="006649C7"/>
    <w:rsid w:val="00666076"/>
    <w:rsid w:val="0066737E"/>
    <w:rsid w:val="00673DAB"/>
    <w:rsid w:val="00675A37"/>
    <w:rsid w:val="00684BF5"/>
    <w:rsid w:val="00686433"/>
    <w:rsid w:val="006A0FC9"/>
    <w:rsid w:val="006A2483"/>
    <w:rsid w:val="006C1A54"/>
    <w:rsid w:val="006D0228"/>
    <w:rsid w:val="006E5F7E"/>
    <w:rsid w:val="00706276"/>
    <w:rsid w:val="007247A1"/>
    <w:rsid w:val="007543DA"/>
    <w:rsid w:val="00754693"/>
    <w:rsid w:val="00756C70"/>
    <w:rsid w:val="007A10B8"/>
    <w:rsid w:val="007B1D65"/>
    <w:rsid w:val="007B2C38"/>
    <w:rsid w:val="007C20F4"/>
    <w:rsid w:val="007C32E7"/>
    <w:rsid w:val="007C41A2"/>
    <w:rsid w:val="007D4728"/>
    <w:rsid w:val="007F2BA7"/>
    <w:rsid w:val="00807C80"/>
    <w:rsid w:val="008134BD"/>
    <w:rsid w:val="00816BFA"/>
    <w:rsid w:val="00822778"/>
    <w:rsid w:val="00836EB0"/>
    <w:rsid w:val="0085502C"/>
    <w:rsid w:val="00885293"/>
    <w:rsid w:val="00893965"/>
    <w:rsid w:val="008B022A"/>
    <w:rsid w:val="008B4492"/>
    <w:rsid w:val="008C0063"/>
    <w:rsid w:val="008E2F54"/>
    <w:rsid w:val="008E4104"/>
    <w:rsid w:val="008E4DA9"/>
    <w:rsid w:val="008E7541"/>
    <w:rsid w:val="008F0C4B"/>
    <w:rsid w:val="009005DD"/>
    <w:rsid w:val="0090499B"/>
    <w:rsid w:val="00906B5B"/>
    <w:rsid w:val="0091103B"/>
    <w:rsid w:val="00912126"/>
    <w:rsid w:val="009304C3"/>
    <w:rsid w:val="00943267"/>
    <w:rsid w:val="009455A5"/>
    <w:rsid w:val="00946719"/>
    <w:rsid w:val="00960127"/>
    <w:rsid w:val="00961072"/>
    <w:rsid w:val="00961A7B"/>
    <w:rsid w:val="00964576"/>
    <w:rsid w:val="009673B1"/>
    <w:rsid w:val="009750CB"/>
    <w:rsid w:val="009848DD"/>
    <w:rsid w:val="009854CD"/>
    <w:rsid w:val="00987555"/>
    <w:rsid w:val="00987BC8"/>
    <w:rsid w:val="00992F49"/>
    <w:rsid w:val="009B324C"/>
    <w:rsid w:val="009C7A73"/>
    <w:rsid w:val="009D173B"/>
    <w:rsid w:val="009D4509"/>
    <w:rsid w:val="009E33EB"/>
    <w:rsid w:val="009E7107"/>
    <w:rsid w:val="009E746C"/>
    <w:rsid w:val="009F20AD"/>
    <w:rsid w:val="009F3041"/>
    <w:rsid w:val="00A0174C"/>
    <w:rsid w:val="00A06684"/>
    <w:rsid w:val="00A06C0B"/>
    <w:rsid w:val="00A15353"/>
    <w:rsid w:val="00A15DB5"/>
    <w:rsid w:val="00A15E52"/>
    <w:rsid w:val="00A243A6"/>
    <w:rsid w:val="00A43A46"/>
    <w:rsid w:val="00A53A69"/>
    <w:rsid w:val="00A53B41"/>
    <w:rsid w:val="00A61AF4"/>
    <w:rsid w:val="00A827FF"/>
    <w:rsid w:val="00A84E50"/>
    <w:rsid w:val="00A941B1"/>
    <w:rsid w:val="00A954E3"/>
    <w:rsid w:val="00A95531"/>
    <w:rsid w:val="00AA5566"/>
    <w:rsid w:val="00AB101D"/>
    <w:rsid w:val="00AB272B"/>
    <w:rsid w:val="00AC053B"/>
    <w:rsid w:val="00AC0D56"/>
    <w:rsid w:val="00AC707F"/>
    <w:rsid w:val="00AD4367"/>
    <w:rsid w:val="00AD5C33"/>
    <w:rsid w:val="00AE12AD"/>
    <w:rsid w:val="00AE256D"/>
    <w:rsid w:val="00AF1097"/>
    <w:rsid w:val="00AF13BA"/>
    <w:rsid w:val="00AF26B0"/>
    <w:rsid w:val="00B03A2E"/>
    <w:rsid w:val="00B04BD8"/>
    <w:rsid w:val="00B06084"/>
    <w:rsid w:val="00B124AF"/>
    <w:rsid w:val="00B12982"/>
    <w:rsid w:val="00B21361"/>
    <w:rsid w:val="00B334FD"/>
    <w:rsid w:val="00B46852"/>
    <w:rsid w:val="00B53C8E"/>
    <w:rsid w:val="00B61CC3"/>
    <w:rsid w:val="00B65138"/>
    <w:rsid w:val="00B70CD9"/>
    <w:rsid w:val="00B82B2F"/>
    <w:rsid w:val="00B8445F"/>
    <w:rsid w:val="00B86C27"/>
    <w:rsid w:val="00B94EB5"/>
    <w:rsid w:val="00B95496"/>
    <w:rsid w:val="00BA0133"/>
    <w:rsid w:val="00BB7CC5"/>
    <w:rsid w:val="00BC1D16"/>
    <w:rsid w:val="00BC388D"/>
    <w:rsid w:val="00BC6423"/>
    <w:rsid w:val="00BD1BA7"/>
    <w:rsid w:val="00BD5873"/>
    <w:rsid w:val="00BE1DC5"/>
    <w:rsid w:val="00BE6624"/>
    <w:rsid w:val="00BF79CA"/>
    <w:rsid w:val="00C05780"/>
    <w:rsid w:val="00C16EFA"/>
    <w:rsid w:val="00C20EFC"/>
    <w:rsid w:val="00C23143"/>
    <w:rsid w:val="00C25A9D"/>
    <w:rsid w:val="00C42DEB"/>
    <w:rsid w:val="00C44FEC"/>
    <w:rsid w:val="00C46D37"/>
    <w:rsid w:val="00C65B82"/>
    <w:rsid w:val="00C7300E"/>
    <w:rsid w:val="00C7353F"/>
    <w:rsid w:val="00C756E8"/>
    <w:rsid w:val="00C800E0"/>
    <w:rsid w:val="00C80FE0"/>
    <w:rsid w:val="00C876A5"/>
    <w:rsid w:val="00C949B5"/>
    <w:rsid w:val="00C97E85"/>
    <w:rsid w:val="00CB4B9E"/>
    <w:rsid w:val="00CD2ED9"/>
    <w:rsid w:val="00CD793A"/>
    <w:rsid w:val="00CE669D"/>
    <w:rsid w:val="00D06216"/>
    <w:rsid w:val="00D1005B"/>
    <w:rsid w:val="00D20A5B"/>
    <w:rsid w:val="00D21FE5"/>
    <w:rsid w:val="00D306F7"/>
    <w:rsid w:val="00D313CA"/>
    <w:rsid w:val="00D438B1"/>
    <w:rsid w:val="00D463A0"/>
    <w:rsid w:val="00D620BA"/>
    <w:rsid w:val="00D638BC"/>
    <w:rsid w:val="00D639A6"/>
    <w:rsid w:val="00D67E30"/>
    <w:rsid w:val="00D7524D"/>
    <w:rsid w:val="00D840B1"/>
    <w:rsid w:val="00D86582"/>
    <w:rsid w:val="00D93E36"/>
    <w:rsid w:val="00D96542"/>
    <w:rsid w:val="00DC3A62"/>
    <w:rsid w:val="00DD52B6"/>
    <w:rsid w:val="00DE3079"/>
    <w:rsid w:val="00DE345A"/>
    <w:rsid w:val="00DF6614"/>
    <w:rsid w:val="00E013BA"/>
    <w:rsid w:val="00E02953"/>
    <w:rsid w:val="00E05042"/>
    <w:rsid w:val="00E0763A"/>
    <w:rsid w:val="00E120C4"/>
    <w:rsid w:val="00E13BAB"/>
    <w:rsid w:val="00E3727D"/>
    <w:rsid w:val="00E44CDA"/>
    <w:rsid w:val="00E5655C"/>
    <w:rsid w:val="00E64ADC"/>
    <w:rsid w:val="00E65AA9"/>
    <w:rsid w:val="00E96558"/>
    <w:rsid w:val="00EA327C"/>
    <w:rsid w:val="00EA7974"/>
    <w:rsid w:val="00EB2A20"/>
    <w:rsid w:val="00EB2AAE"/>
    <w:rsid w:val="00EB4BB8"/>
    <w:rsid w:val="00EC0F5C"/>
    <w:rsid w:val="00ED0271"/>
    <w:rsid w:val="00ED5C4E"/>
    <w:rsid w:val="00EE1AF1"/>
    <w:rsid w:val="00EE2BD4"/>
    <w:rsid w:val="00EE2FCB"/>
    <w:rsid w:val="00EF3A28"/>
    <w:rsid w:val="00EF6D61"/>
    <w:rsid w:val="00F033B8"/>
    <w:rsid w:val="00F064EB"/>
    <w:rsid w:val="00F16911"/>
    <w:rsid w:val="00F224F5"/>
    <w:rsid w:val="00F30F0C"/>
    <w:rsid w:val="00F32C5A"/>
    <w:rsid w:val="00F41526"/>
    <w:rsid w:val="00F41AD3"/>
    <w:rsid w:val="00F47359"/>
    <w:rsid w:val="00F53BAF"/>
    <w:rsid w:val="00F53BE7"/>
    <w:rsid w:val="00F5761E"/>
    <w:rsid w:val="00F61808"/>
    <w:rsid w:val="00F63EE0"/>
    <w:rsid w:val="00F77105"/>
    <w:rsid w:val="00F87FCF"/>
    <w:rsid w:val="00F90178"/>
    <w:rsid w:val="00F92E17"/>
    <w:rsid w:val="00F951B7"/>
    <w:rsid w:val="00F960AB"/>
    <w:rsid w:val="00F960B2"/>
    <w:rsid w:val="00FC0E9D"/>
    <w:rsid w:val="00FC3239"/>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10035</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3</cp:revision>
  <dcterms:created xsi:type="dcterms:W3CDTF">2023-12-04T02:24:00Z</dcterms:created>
  <dcterms:modified xsi:type="dcterms:W3CDTF">2023-12-11T01:38:00Z</dcterms:modified>
</cp:coreProperties>
</file>